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36"/>
          <w:szCs w:val="36"/>
          <w:rtl w:val="0"/>
        </w:rPr>
        <w:t xml:space="preserve">Government College for Women, Bawani Khera (Bhiwani</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Department of Geography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Academic year: 2023-24 </w:t>
      </w:r>
    </w:p>
    <w:p w:rsidR="00000000" w:rsidDel="00000000" w:rsidP="00000000" w:rsidRDefault="00000000" w:rsidRPr="00000000" w14:paraId="00000004">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Paper Title: </w:t>
      </w:r>
      <w:r w:rsidDel="00000000" w:rsidR="00000000" w:rsidRPr="00000000">
        <w:rPr>
          <w:rFonts w:ascii="Times New Roman" w:cs="Times New Roman" w:eastAsia="Times New Roman" w:hAnsi="Times New Roman"/>
          <w:b w:val="1"/>
          <w:sz w:val="28"/>
          <w:szCs w:val="28"/>
          <w:rtl w:val="0"/>
        </w:rPr>
        <w:t xml:space="preserve">Physical Geography</w:t>
      </w:r>
      <w:r w:rsidDel="00000000" w:rsidR="00000000" w:rsidRPr="00000000">
        <w:rPr>
          <w:rFonts w:ascii="Times New Roman" w:cs="Times New Roman" w:eastAsia="Times New Roman" w:hAnsi="Times New Roman"/>
          <w:sz w:val="28"/>
          <w:szCs w:val="28"/>
          <w:rtl w:val="0"/>
        </w:rPr>
        <w:t xml:space="preserve"> </w:t>
        <w:tab/>
        <w:tab/>
        <w:tab/>
        <w:tab/>
        <w:tab/>
        <w:tab/>
        <w:t xml:space="preserve">Marks allotted: 75</w:t>
        <w:tab/>
      </w:r>
    </w:p>
    <w:p w:rsidR="00000000" w:rsidDel="00000000" w:rsidP="00000000" w:rsidRDefault="00000000" w:rsidRPr="00000000" w14:paraId="00000005">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Paper Code: 20 UGEO 301</w:t>
        <w:tab/>
        <w:tab/>
        <w:tab/>
        <w:tab/>
        <w:tab/>
        <w:tab/>
        <w:tab/>
        <w:t xml:space="preserve">Internal Assessment: 15</w:t>
      </w:r>
    </w:p>
    <w:p w:rsidR="00000000" w:rsidDel="00000000" w:rsidP="00000000" w:rsidRDefault="00000000" w:rsidRPr="00000000" w14:paraId="00000006">
      <w:pPr>
        <w:spacing w:after="0" w:line="240" w:lineRule="auto"/>
        <w:ind w:left="720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External Examination: 60 </w:t>
      </w:r>
    </w:p>
    <w:p w:rsidR="00000000" w:rsidDel="00000000" w:rsidP="00000000" w:rsidRDefault="00000000" w:rsidRPr="00000000" w14:paraId="00000007">
      <w:pPr>
        <w:spacing w:after="0" w:line="240" w:lineRule="auto"/>
        <w:ind w:left="36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Class: </w:t>
      </w:r>
      <w:r w:rsidDel="00000000" w:rsidR="00000000" w:rsidRPr="00000000">
        <w:rPr>
          <w:rFonts w:ascii="Times New Roman" w:cs="Times New Roman" w:eastAsia="Times New Roman" w:hAnsi="Times New Roman"/>
          <w:b w:val="1"/>
          <w:sz w:val="28"/>
          <w:szCs w:val="28"/>
          <w:rtl w:val="0"/>
        </w:rPr>
        <w:t xml:space="preserve">BA 2</w:t>
      </w:r>
      <w:r w:rsidDel="00000000" w:rsidR="00000000" w:rsidRPr="00000000">
        <w:rPr>
          <w:rFonts w:ascii="Times New Roman" w:cs="Times New Roman" w:eastAsia="Times New Roman" w:hAnsi="Times New Roman"/>
          <w:b w:val="1"/>
          <w:sz w:val="28"/>
          <w:szCs w:val="28"/>
          <w:vertAlign w:val="superscript"/>
          <w:rtl w:val="0"/>
        </w:rPr>
        <w:t xml:space="preserve">nd</w:t>
      </w:r>
      <w:r w:rsidDel="00000000" w:rsidR="00000000" w:rsidRPr="00000000">
        <w:rPr>
          <w:rFonts w:ascii="Times New Roman" w:cs="Times New Roman" w:eastAsia="Times New Roman" w:hAnsi="Times New Roman"/>
          <w:b w:val="1"/>
          <w:sz w:val="28"/>
          <w:szCs w:val="28"/>
          <w:rtl w:val="0"/>
        </w:rPr>
        <w:t xml:space="preserve"> Year</w:t>
      </w:r>
      <w:r w:rsidDel="00000000" w:rsidR="00000000" w:rsidRPr="00000000">
        <w:rPr>
          <w:rFonts w:ascii="Times New Roman" w:cs="Times New Roman" w:eastAsia="Times New Roman" w:hAnsi="Times New Roman"/>
          <w:sz w:val="28"/>
          <w:szCs w:val="28"/>
          <w:rtl w:val="0"/>
        </w:rPr>
        <w:tab/>
        <w:tab/>
        <w:tab/>
        <w:t xml:space="preserve"> Semester : </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vertAlign w:val="superscript"/>
          <w:rtl w:val="0"/>
        </w:rPr>
        <w:t xml:space="preserve">rd</w:t>
      </w:r>
      <w:r w:rsidDel="00000000" w:rsidR="00000000" w:rsidRPr="00000000">
        <w:rPr>
          <w:rFonts w:ascii="Times New Roman" w:cs="Times New Roman" w:eastAsia="Times New Roman" w:hAnsi="Times New Roman"/>
          <w:sz w:val="28"/>
          <w:szCs w:val="28"/>
          <w:rtl w:val="0"/>
        </w:rPr>
        <w:t xml:space="preserve">     </w:t>
        <w:tab/>
        <w:tab/>
        <w:tab/>
        <w:tab/>
        <w:t xml:space="preserve">Section: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tl w:val="0"/>
        </w:rPr>
      </w:r>
    </w:p>
    <w:p w:rsidR="00000000" w:rsidDel="00000000" w:rsidP="00000000" w:rsidRDefault="00000000" w:rsidRPr="00000000" w14:paraId="00000008">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 </w:t>
      </w:r>
      <w:r w:rsidDel="00000000" w:rsidR="00000000" w:rsidRPr="00000000">
        <w:rPr>
          <w:rFonts w:ascii="Times New Roman" w:cs="Times New Roman" w:eastAsia="Times New Roman" w:hAnsi="Times New Roman"/>
          <w:b w:val="1"/>
          <w:sz w:val="28"/>
          <w:szCs w:val="28"/>
          <w:rtl w:val="0"/>
        </w:rPr>
        <w:t xml:space="preserve">Parveen Kumar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Objectives of Teaching the Paper: Main objective of this course is to introduce the students to basic and fundamental concepts of physical geography and geomorphology. </w:t>
      </w:r>
    </w:p>
    <w:p w:rsidR="00000000" w:rsidDel="00000000" w:rsidP="00000000" w:rsidRDefault="00000000" w:rsidRPr="00000000" w14:paraId="0000000A">
      <w:pPr>
        <w:spacing w:after="0" w:line="240" w:lineRule="auto"/>
        <w:ind w:left="36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ind w:left="3960" w:firstLine="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Plan</w:t>
      </w:r>
    </w:p>
    <w:p w:rsidR="00000000" w:rsidDel="00000000" w:rsidP="00000000" w:rsidRDefault="00000000" w:rsidRPr="00000000" w14:paraId="0000000C">
      <w:pPr>
        <w:spacing w:after="0" w:line="240" w:lineRule="auto"/>
        <w:ind w:left="360" w:firstLine="0"/>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Months: July, 2023</w:t>
      </w:r>
    </w:p>
    <w:tbl>
      <w:tblPr>
        <w:tblStyle w:val="Table1"/>
        <w:tblpPr w:leftFromText="180" w:rightFromText="180" w:topFromText="0" w:bottomFromText="0" w:vertAnchor="text" w:horzAnchor="text" w:tblpX="1216" w:tblpY="294"/>
        <w:tblW w:w="9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797"/>
        <w:tblGridChange w:id="0">
          <w:tblGrid>
            <w:gridCol w:w="2178"/>
            <w:gridCol w:w="7797"/>
          </w:tblGrid>
        </w:tblGridChange>
      </w:tblGrid>
      <w:tr>
        <w:trPr>
          <w:cantSplit w:val="0"/>
          <w:trHeight w:val="319" w:hRule="atLeast"/>
          <w:tblHeader w:val="0"/>
        </w:trPr>
        <w:tc>
          <w:tcPr/>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653" w:hRule="atLeast"/>
          <w:tblHeader w:val="0"/>
        </w:trPr>
        <w:tc>
          <w:tcPr/>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 Nature, Scope and Fields of Physical Geography</w:t>
            </w:r>
          </w:p>
        </w:tc>
      </w:tr>
    </w:tbl>
    <w:p w:rsidR="00000000" w:rsidDel="00000000" w:rsidP="00000000" w:rsidRDefault="00000000" w:rsidRPr="00000000" w14:paraId="00000013">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tab/>
        <w:tab/>
        <w:tab/>
        <w:tab/>
        <w:t xml:space="preserve">Months: August, 2023</w:t>
      </w:r>
      <w:r w:rsidDel="00000000" w:rsidR="00000000" w:rsidRPr="00000000">
        <w:rPr>
          <w:rtl w:val="0"/>
        </w:rPr>
      </w:r>
    </w:p>
    <w:tbl>
      <w:tblPr>
        <w:tblStyle w:val="Table2"/>
        <w:tblpPr w:leftFromText="180" w:rightFromText="180" w:topFromText="0" w:bottomFromText="0" w:vertAnchor="text" w:horzAnchor="text" w:tblpX="486"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Week</w:t>
            </w:r>
          </w:p>
        </w:tc>
        <w:tc>
          <w:tcPr/>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620" w:hRule="atLeast"/>
          <w:tblHeader w:val="0"/>
        </w:trPr>
        <w:tc>
          <w:tcPr/>
          <w:p w:rsidR="00000000" w:rsidDel="00000000" w:rsidP="00000000" w:rsidRDefault="00000000" w:rsidRPr="00000000" w14:paraId="00000017">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Geological Time Scale</w:t>
            </w:r>
          </w:p>
        </w:tc>
      </w:tr>
      <w:tr>
        <w:trPr>
          <w:cantSplit w:val="0"/>
          <w:trHeight w:val="528" w:hRule="atLeast"/>
          <w:tblHeader w:val="0"/>
        </w:trPr>
        <w:tc>
          <w:tcPr/>
          <w:p w:rsidR="00000000" w:rsidDel="00000000" w:rsidP="00000000" w:rsidRDefault="00000000" w:rsidRPr="00000000" w14:paraId="0000001A">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Rocks</w:t>
            </w:r>
          </w:p>
        </w:tc>
      </w:tr>
      <w:tr>
        <w:trPr>
          <w:cantSplit w:val="0"/>
          <w:trHeight w:val="319" w:hRule="atLeast"/>
          <w:tblHeader w:val="0"/>
        </w:trPr>
        <w:tc>
          <w:tcPr/>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Earth Movements: Orogenic and Epeirogenic.</w:t>
            </w:r>
          </w:p>
        </w:tc>
      </w:tr>
      <w:tr>
        <w:trPr>
          <w:cantSplit w:val="0"/>
          <w:trHeight w:val="339" w:hRule="atLeast"/>
          <w:tblHeader w:val="0"/>
        </w:trPr>
        <w:tc>
          <w:tcPr/>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2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Fundamental Concepts of Geomorphology</w:t>
            </w:r>
          </w:p>
        </w:tc>
      </w:tr>
      <w:tr>
        <w:trPr>
          <w:cantSplit w:val="0"/>
          <w:trHeight w:val="339" w:hRule="atLeast"/>
          <w:tblHeader w:val="0"/>
        </w:trPr>
        <w:tc>
          <w:tcPr/>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5</w:t>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Earthquakes and Volcanoes</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Months: September, 2023</w:t>
      </w:r>
      <w:r w:rsidDel="00000000" w:rsidR="00000000" w:rsidRPr="00000000">
        <w:rPr>
          <w:rtl w:val="0"/>
        </w:rPr>
      </w:r>
    </w:p>
    <w:tbl>
      <w:tblPr>
        <w:tblStyle w:val="Table3"/>
        <w:tblpPr w:leftFromText="180" w:rightFromText="180" w:topFromText="0" w:bottomFromText="0" w:vertAnchor="text" w:horzAnchor="text" w:tblpX="468"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2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743" w:hRule="atLeast"/>
          <w:tblHeader w:val="0"/>
        </w:trPr>
        <w:tc>
          <w:tcPr/>
          <w:p w:rsidR="00000000" w:rsidDel="00000000" w:rsidP="00000000" w:rsidRDefault="00000000" w:rsidRPr="00000000" w14:paraId="0000002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2C">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Weathering and Mass Movements</w:t>
            </w:r>
          </w:p>
        </w:tc>
      </w:tr>
      <w:tr>
        <w:trPr>
          <w:cantSplit w:val="0"/>
          <w:trHeight w:val="528" w:hRule="atLeast"/>
          <w:tblHeader w:val="0"/>
        </w:trPr>
        <w:tc>
          <w:tcPr/>
          <w:p w:rsidR="00000000" w:rsidDel="00000000" w:rsidP="00000000" w:rsidRDefault="00000000" w:rsidRPr="00000000" w14:paraId="0000002E">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2F">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Process and Landforms of Wind and Running Water</w:t>
            </w:r>
          </w:p>
        </w:tc>
      </w:tr>
      <w:tr>
        <w:trPr>
          <w:cantSplit w:val="0"/>
          <w:trHeight w:val="528" w:hRule="atLeast"/>
          <w:tblHeader w:val="0"/>
        </w:trPr>
        <w:tc>
          <w:tcPr/>
          <w:p w:rsidR="00000000" w:rsidDel="00000000" w:rsidP="00000000" w:rsidRDefault="00000000" w:rsidRPr="00000000" w14:paraId="00000031">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32">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Unit Test and Assignment-  I&amp; II </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Weather and Climate</w:t>
            </w:r>
          </w:p>
        </w:tc>
      </w:tr>
      <w:tr>
        <w:trPr>
          <w:cantSplit w:val="0"/>
          <w:trHeight w:val="528" w:hRule="atLeast"/>
          <w:tblHeader w:val="0"/>
        </w:trPr>
        <w:tc>
          <w:tcPr/>
          <w:p w:rsidR="00000000" w:rsidDel="00000000" w:rsidP="00000000" w:rsidRDefault="00000000" w:rsidRPr="00000000" w14:paraId="00000035">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36">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Origin, Composition and Structure of Atmosphere</w:t>
            </w:r>
          </w:p>
        </w:tc>
      </w:tr>
    </w:tbl>
    <w:p w:rsidR="00000000" w:rsidDel="00000000" w:rsidP="00000000" w:rsidRDefault="00000000" w:rsidRPr="00000000" w14:paraId="00000038">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Months: October, 2023</w:t>
      </w:r>
      <w:r w:rsidDel="00000000" w:rsidR="00000000" w:rsidRPr="00000000">
        <w:rPr>
          <w:rtl w:val="0"/>
        </w:rPr>
      </w:r>
    </w:p>
    <w:tbl>
      <w:tblPr>
        <w:tblStyle w:val="Table4"/>
        <w:tblpPr w:leftFromText="180" w:rightFromText="180" w:topFromText="0" w:bottomFromText="0" w:vertAnchor="text" w:horzAnchor="text" w:tblpX="468"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3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743" w:hRule="atLeast"/>
          <w:tblHeader w:val="0"/>
        </w:trPr>
        <w:tc>
          <w:tcPr/>
          <w:p w:rsidR="00000000" w:rsidDel="00000000" w:rsidP="00000000" w:rsidRDefault="00000000" w:rsidRPr="00000000" w14:paraId="000000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Monsoon, Jet Stream, EL- NINO, LA-NINA Phenomena</w:t>
            </w:r>
          </w:p>
        </w:tc>
      </w:tr>
      <w:tr>
        <w:trPr>
          <w:cantSplit w:val="0"/>
          <w:trHeight w:val="528" w:hRule="atLeast"/>
          <w:tblHeader w:val="0"/>
        </w:trPr>
        <w:tc>
          <w:tcPr/>
          <w:p w:rsidR="00000000" w:rsidDel="00000000" w:rsidP="00000000" w:rsidRDefault="00000000" w:rsidRPr="00000000" w14:paraId="0000003F">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40">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Configuration of Ocean Floor.  </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Configuration of Ocean Floor and Surface Relief of Pacific Ocean</w:t>
            </w:r>
          </w:p>
        </w:tc>
      </w:tr>
      <w:tr>
        <w:trPr>
          <w:cantSplit w:val="0"/>
          <w:trHeight w:val="528" w:hRule="atLeast"/>
          <w:tblHeader w:val="0"/>
        </w:trPr>
        <w:tc>
          <w:tcPr/>
          <w:p w:rsidR="00000000" w:rsidDel="00000000" w:rsidP="00000000" w:rsidRDefault="00000000" w:rsidRPr="00000000" w14:paraId="00000043">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4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Configuration of Ocean Floor and Surface Relief of Atlantic   Ocean </w:t>
            </w:r>
          </w:p>
        </w:tc>
      </w:tr>
      <w:tr>
        <w:trPr>
          <w:cantSplit w:val="0"/>
          <w:trHeight w:val="528" w:hRule="atLeast"/>
          <w:tblHeader w:val="0"/>
        </w:trPr>
        <w:tc>
          <w:tcPr/>
          <w:p w:rsidR="00000000" w:rsidDel="00000000" w:rsidP="00000000" w:rsidRDefault="00000000" w:rsidRPr="00000000" w14:paraId="00000046">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4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Configuration of Ocean Floor and Surface Relief of Indian Ocean</w:t>
            </w:r>
          </w:p>
        </w:tc>
      </w:tr>
      <w:tr>
        <w:trPr>
          <w:cantSplit w:val="0"/>
          <w:trHeight w:val="528" w:hRule="atLeast"/>
          <w:tblHeader w:val="0"/>
        </w:trPr>
        <w:tc>
          <w:tcPr/>
          <w:p w:rsidR="00000000" w:rsidDel="00000000" w:rsidP="00000000" w:rsidRDefault="00000000" w:rsidRPr="00000000" w14:paraId="00000049">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5</w:t>
            </w:r>
          </w:p>
          <w:p w:rsidR="00000000" w:rsidDel="00000000" w:rsidP="00000000" w:rsidRDefault="00000000" w:rsidRPr="00000000" w14:paraId="0000004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Temperature and Salinity of Oceans</w:t>
            </w:r>
          </w:p>
        </w:tc>
      </w:tr>
    </w:tbl>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jc w:val="center"/>
        <w:rPr>
          <w:sz w:val="24"/>
          <w:szCs w:val="24"/>
        </w:rPr>
      </w:pPr>
      <w:r w:rsidDel="00000000" w:rsidR="00000000" w:rsidRPr="00000000">
        <w:rPr>
          <w:rFonts w:ascii="Times New Roman" w:cs="Times New Roman" w:eastAsia="Times New Roman" w:hAnsi="Times New Roman"/>
          <w:sz w:val="28"/>
          <w:szCs w:val="28"/>
          <w:rtl w:val="0"/>
        </w:rPr>
        <w:t xml:space="preserve">Months: November, 2023</w:t>
      </w:r>
      <w:r w:rsidDel="00000000" w:rsidR="00000000" w:rsidRPr="00000000">
        <w:rPr>
          <w:rtl w:val="0"/>
        </w:rPr>
      </w:r>
    </w:p>
    <w:tbl>
      <w:tblPr>
        <w:tblStyle w:val="Table5"/>
        <w:tblpPr w:leftFromText="180" w:rightFromText="180" w:topFromText="0" w:bottomFromText="0" w:vertAnchor="text" w:horzAnchor="text" w:tblpX="468"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4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743" w:hRule="atLeast"/>
          <w:tblHeader w:val="0"/>
        </w:trPr>
        <w:tc>
          <w:tcPr/>
          <w:p w:rsidR="00000000" w:rsidDel="00000000" w:rsidP="00000000" w:rsidRDefault="00000000" w:rsidRPr="00000000" w14:paraId="0000005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5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Tide, Waves, and Oceanic Currents;</w:t>
            </w:r>
          </w:p>
        </w:tc>
      </w:tr>
      <w:tr>
        <w:trPr>
          <w:cantSplit w:val="0"/>
          <w:trHeight w:val="528" w:hRule="atLeast"/>
          <w:tblHeader w:val="0"/>
        </w:trPr>
        <w:tc>
          <w:tcPr/>
          <w:p w:rsidR="00000000" w:rsidDel="00000000" w:rsidP="00000000" w:rsidRDefault="00000000" w:rsidRPr="00000000" w14:paraId="00000053">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5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Circulation in Atlantic and Indian Ocean.</w:t>
            </w:r>
          </w:p>
        </w:tc>
      </w:tr>
      <w:tr>
        <w:trPr>
          <w:cantSplit w:val="0"/>
          <w:trHeight w:val="528" w:hRule="atLeast"/>
          <w:tblHeader w:val="0"/>
        </w:trPr>
        <w:tc>
          <w:tcPr/>
          <w:p w:rsidR="00000000" w:rsidDel="00000000" w:rsidP="00000000" w:rsidRDefault="00000000" w:rsidRPr="00000000" w14:paraId="00000056">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5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Diwali Vacation (09.11.2023 – 16.11.2023)</w:t>
            </w:r>
          </w:p>
        </w:tc>
      </w:tr>
      <w:tr>
        <w:trPr>
          <w:cantSplit w:val="0"/>
          <w:trHeight w:val="528" w:hRule="atLeast"/>
          <w:tblHeader w:val="0"/>
        </w:trPr>
        <w:tc>
          <w:tcPr/>
          <w:p w:rsidR="00000000" w:rsidDel="00000000" w:rsidP="00000000" w:rsidRDefault="00000000" w:rsidRPr="00000000" w14:paraId="00000059">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5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Circulation in Pacific</w:t>
            </w:r>
          </w:p>
          <w:p w:rsidR="00000000" w:rsidDel="00000000" w:rsidP="00000000" w:rsidRDefault="00000000" w:rsidRPr="00000000" w14:paraId="0000005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Unit Test  and Assignment-  III &amp; IV</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Revision</w:t>
            </w:r>
          </w:p>
        </w:tc>
      </w:tr>
    </w:tbl>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Government College for Women, Bawani Khera (Bhiwani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Department of Geography </w:t>
      </w:r>
    </w:p>
    <w:p w:rsidR="00000000" w:rsidDel="00000000" w:rsidP="00000000" w:rsidRDefault="00000000" w:rsidRPr="00000000" w14:paraId="0000006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Academic year: 2023-24 </w:t>
      </w:r>
    </w:p>
    <w:p w:rsidR="00000000" w:rsidDel="00000000" w:rsidP="00000000" w:rsidRDefault="00000000" w:rsidRPr="00000000" w14:paraId="0000006A">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Paper Title: </w:t>
      </w:r>
      <w:r w:rsidDel="00000000" w:rsidR="00000000" w:rsidRPr="00000000">
        <w:rPr>
          <w:rFonts w:ascii="Times New Roman" w:cs="Times New Roman" w:eastAsia="Times New Roman" w:hAnsi="Times New Roman"/>
          <w:b w:val="1"/>
          <w:sz w:val="28"/>
          <w:szCs w:val="28"/>
          <w:rtl w:val="0"/>
        </w:rPr>
        <w:t xml:space="preserve">Geography of India</w:t>
      </w:r>
      <w:r w:rsidDel="00000000" w:rsidR="00000000" w:rsidRPr="00000000">
        <w:rPr>
          <w:rFonts w:ascii="Times New Roman" w:cs="Times New Roman" w:eastAsia="Times New Roman" w:hAnsi="Times New Roman"/>
          <w:sz w:val="28"/>
          <w:szCs w:val="28"/>
          <w:rtl w:val="0"/>
        </w:rPr>
        <w:tab/>
        <w:tab/>
        <w:tab/>
        <w:tab/>
        <w:tab/>
        <w:tab/>
        <w:t xml:space="preserve">Marks allotted: 75</w:t>
        <w:tab/>
      </w:r>
    </w:p>
    <w:p w:rsidR="00000000" w:rsidDel="00000000" w:rsidP="00000000" w:rsidRDefault="00000000" w:rsidRPr="00000000" w14:paraId="0000006B">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Paper Code: 20 UGEO 101</w:t>
        <w:tab/>
        <w:tab/>
        <w:tab/>
        <w:tab/>
        <w:tab/>
        <w:tab/>
        <w:tab/>
        <w:t xml:space="preserve">Internal Assessment: 15</w:t>
      </w:r>
    </w:p>
    <w:p w:rsidR="00000000" w:rsidDel="00000000" w:rsidP="00000000" w:rsidRDefault="00000000" w:rsidRPr="00000000" w14:paraId="0000006C">
      <w:pPr>
        <w:spacing w:after="0" w:line="240" w:lineRule="auto"/>
        <w:ind w:left="756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External Examination: 60  </w:t>
      </w:r>
    </w:p>
    <w:p w:rsidR="00000000" w:rsidDel="00000000" w:rsidP="00000000" w:rsidRDefault="00000000" w:rsidRPr="00000000" w14:paraId="0000006D">
      <w:pPr>
        <w:spacing w:after="0" w:line="240"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Class</w:t>
      </w:r>
      <w:r w:rsidDel="00000000" w:rsidR="00000000" w:rsidRPr="00000000">
        <w:rPr>
          <w:rFonts w:ascii="Times New Roman" w:cs="Times New Roman" w:eastAsia="Times New Roman" w:hAnsi="Times New Roman"/>
          <w:b w:val="1"/>
          <w:sz w:val="28"/>
          <w:szCs w:val="28"/>
          <w:rtl w:val="0"/>
        </w:rPr>
        <w:t xml:space="preserve">: BA 1</w:t>
      </w:r>
      <w:r w:rsidDel="00000000" w:rsidR="00000000" w:rsidRPr="00000000">
        <w:rPr>
          <w:rFonts w:ascii="Times New Roman" w:cs="Times New Roman" w:eastAsia="Times New Roman" w:hAnsi="Times New Roman"/>
          <w:b w:val="1"/>
          <w:sz w:val="28"/>
          <w:szCs w:val="28"/>
          <w:vertAlign w:val="superscript"/>
          <w:rtl w:val="0"/>
        </w:rPr>
        <w:t xml:space="preserve">st</w:t>
      </w:r>
      <w:r w:rsidDel="00000000" w:rsidR="00000000" w:rsidRPr="00000000">
        <w:rPr>
          <w:rFonts w:ascii="Times New Roman" w:cs="Times New Roman" w:eastAsia="Times New Roman" w:hAnsi="Times New Roman"/>
          <w:b w:val="1"/>
          <w:sz w:val="28"/>
          <w:szCs w:val="28"/>
          <w:rtl w:val="0"/>
        </w:rPr>
        <w:t xml:space="preserve">    Year</w:t>
        <w:tab/>
        <w:tab/>
        <w:tab/>
        <w:t xml:space="preserve"> Semester 1</w:t>
      </w:r>
      <w:r w:rsidDel="00000000" w:rsidR="00000000" w:rsidRPr="00000000">
        <w:rPr>
          <w:rFonts w:ascii="Times New Roman" w:cs="Times New Roman" w:eastAsia="Times New Roman" w:hAnsi="Times New Roman"/>
          <w:b w:val="1"/>
          <w:sz w:val="28"/>
          <w:szCs w:val="28"/>
          <w:vertAlign w:val="superscript"/>
          <w:rtl w:val="0"/>
        </w:rPr>
        <w:t xml:space="preserve">st</w:t>
      </w:r>
      <w:r w:rsidDel="00000000" w:rsidR="00000000" w:rsidRPr="00000000">
        <w:rPr>
          <w:rFonts w:ascii="Times New Roman" w:cs="Times New Roman" w:eastAsia="Times New Roman" w:hAnsi="Times New Roman"/>
          <w:b w:val="1"/>
          <w:sz w:val="28"/>
          <w:szCs w:val="28"/>
          <w:rtl w:val="0"/>
        </w:rPr>
        <w:t xml:space="preserve">    </w:t>
        <w:tab/>
        <w:tab/>
        <w:tab/>
        <w:tab/>
        <w:t xml:space="preserve">Section-B</w:t>
      </w:r>
      <w:r w:rsidDel="00000000" w:rsidR="00000000" w:rsidRPr="00000000">
        <w:rPr>
          <w:rtl w:val="0"/>
        </w:rPr>
      </w:r>
    </w:p>
    <w:p w:rsidR="00000000" w:rsidDel="00000000" w:rsidP="00000000" w:rsidRDefault="00000000" w:rsidRPr="00000000" w14:paraId="0000006E">
      <w:pPr>
        <w:spacing w:after="0" w:line="240" w:lineRule="auto"/>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Name: </w:t>
      </w:r>
      <w:r w:rsidDel="00000000" w:rsidR="00000000" w:rsidRPr="00000000">
        <w:rPr>
          <w:rFonts w:ascii="Times New Roman" w:cs="Times New Roman" w:eastAsia="Times New Roman" w:hAnsi="Times New Roman"/>
          <w:b w:val="1"/>
          <w:sz w:val="28"/>
          <w:szCs w:val="28"/>
          <w:rtl w:val="0"/>
        </w:rPr>
        <w:t xml:space="preserve">Parveen Kumar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F">
      <w:pPr>
        <w:spacing w:after="0" w:line="240" w:lineRule="auto"/>
        <w:ind w:left="720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Objectives of Teaching the Paper: The basic aim of the course is to provide comprehensive understanding of the geographical profile of India and establishing linkages with systematic and regional geography. Along with this course also provides understanding about geographical attributes in determining social and economic structure of the country.</w:t>
      </w:r>
    </w:p>
    <w:p w:rsidR="00000000" w:rsidDel="00000000" w:rsidP="00000000" w:rsidRDefault="00000000" w:rsidRPr="00000000" w14:paraId="00000071">
      <w:pPr>
        <w:spacing w:after="0" w:line="240" w:lineRule="auto"/>
        <w:ind w:left="2520" w:firstLine="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240" w:lineRule="auto"/>
        <w:ind w:left="3960" w:firstLine="36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Lesson Plan</w:t>
      </w:r>
      <w:r w:rsidDel="00000000" w:rsidR="00000000" w:rsidRPr="00000000">
        <w:rPr>
          <w:rtl w:val="0"/>
        </w:rPr>
      </w:r>
    </w:p>
    <w:p w:rsidR="00000000" w:rsidDel="00000000" w:rsidP="00000000" w:rsidRDefault="00000000" w:rsidRPr="00000000" w14:paraId="0000007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Months: July, 2023</w:t>
      </w:r>
    </w:p>
    <w:tbl>
      <w:tblPr>
        <w:tblStyle w:val="Table6"/>
        <w:tblpPr w:leftFromText="180" w:rightFromText="180" w:topFromText="0" w:bottomFromText="0" w:vertAnchor="text" w:horzAnchor="text" w:tblpX="1216" w:tblpY="294"/>
        <w:tblW w:w="99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797"/>
        <w:tblGridChange w:id="0">
          <w:tblGrid>
            <w:gridCol w:w="2178"/>
            <w:gridCol w:w="7797"/>
          </w:tblGrid>
        </w:tblGridChange>
      </w:tblGrid>
      <w:tr>
        <w:trPr>
          <w:cantSplit w:val="0"/>
          <w:trHeight w:val="319" w:hRule="atLeast"/>
          <w:tblHeader w:val="0"/>
        </w:trPr>
        <w:tc>
          <w:tcPr/>
          <w:p w:rsidR="00000000" w:rsidDel="00000000" w:rsidP="00000000" w:rsidRDefault="00000000" w:rsidRPr="00000000" w14:paraId="0000007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653" w:hRule="atLeast"/>
          <w:tblHeader w:val="0"/>
        </w:trPr>
        <w:tc>
          <w:tcPr/>
          <w:p w:rsidR="00000000" w:rsidDel="00000000" w:rsidP="00000000" w:rsidRDefault="00000000" w:rsidRPr="00000000" w14:paraId="000000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7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Indian Agriculture: Characteristics</w:t>
            </w:r>
          </w:p>
        </w:tc>
      </w:tr>
    </w:tbl>
    <w:p w:rsidR="00000000" w:rsidDel="00000000" w:rsidP="00000000" w:rsidRDefault="00000000" w:rsidRPr="00000000" w14:paraId="00000079">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tab/>
        <w:tab/>
        <w:tab/>
        <w:tab/>
        <w:t xml:space="preserve">Months: August, 2023</w:t>
      </w:r>
      <w:r w:rsidDel="00000000" w:rsidR="00000000" w:rsidRPr="00000000">
        <w:rPr>
          <w:rtl w:val="0"/>
        </w:rPr>
      </w:r>
    </w:p>
    <w:tbl>
      <w:tblPr>
        <w:tblStyle w:val="Table7"/>
        <w:tblpPr w:leftFromText="180" w:rightFromText="180" w:topFromText="0" w:bottomFromText="0" w:vertAnchor="text" w:horzAnchor="text" w:tblpX="486"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Week</w:t>
            </w:r>
          </w:p>
        </w:tc>
        <w:tc>
          <w:tcPr/>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620" w:hRule="atLeast"/>
          <w:tblHeader w:val="0"/>
        </w:trPr>
        <w:tc>
          <w:tcPr/>
          <w:p w:rsidR="00000000" w:rsidDel="00000000" w:rsidP="00000000" w:rsidRDefault="00000000" w:rsidRPr="00000000" w14:paraId="0000007D">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7E">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Green Revolution</w:t>
            </w:r>
          </w:p>
        </w:tc>
      </w:tr>
      <w:tr>
        <w:trPr>
          <w:cantSplit w:val="0"/>
          <w:trHeight w:val="528" w:hRule="atLeast"/>
          <w:tblHeader w:val="0"/>
        </w:trPr>
        <w:tc>
          <w:tcPr/>
          <w:p w:rsidR="00000000" w:rsidDel="00000000" w:rsidP="00000000" w:rsidRDefault="00000000" w:rsidRPr="00000000" w14:paraId="00000080">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8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Green Revolution</w:t>
            </w:r>
          </w:p>
        </w:tc>
      </w:tr>
      <w:tr>
        <w:trPr>
          <w:cantSplit w:val="0"/>
          <w:trHeight w:val="319" w:hRule="atLeast"/>
          <w:tblHeader w:val="0"/>
        </w:trPr>
        <w:tc>
          <w:tcPr/>
          <w:p w:rsidR="00000000" w:rsidDel="00000000" w:rsidP="00000000" w:rsidRDefault="00000000" w:rsidRPr="00000000" w14:paraId="0000008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8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Problems of Indian Agriculture</w:t>
            </w:r>
          </w:p>
        </w:tc>
      </w:tr>
      <w:tr>
        <w:trPr>
          <w:cantSplit w:val="0"/>
          <w:trHeight w:val="339" w:hRule="atLeast"/>
          <w:tblHeader w:val="0"/>
        </w:trPr>
        <w:tc>
          <w:tcPr/>
          <w:p w:rsidR="00000000" w:rsidDel="00000000" w:rsidP="00000000" w:rsidRDefault="00000000" w:rsidRPr="00000000" w14:paraId="0000008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8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Energy Resources: Coal</w:t>
            </w:r>
          </w:p>
        </w:tc>
      </w:tr>
      <w:tr>
        <w:trPr>
          <w:cantSplit w:val="0"/>
          <w:trHeight w:val="339" w:hRule="atLeast"/>
          <w:tblHeader w:val="0"/>
        </w:trPr>
        <w:tc>
          <w:tcPr/>
          <w:p w:rsidR="00000000" w:rsidDel="00000000" w:rsidP="00000000" w:rsidRDefault="00000000" w:rsidRPr="00000000" w14:paraId="0000008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5</w:t>
            </w:r>
          </w:p>
          <w:p w:rsidR="00000000" w:rsidDel="00000000" w:rsidP="00000000" w:rsidRDefault="00000000" w:rsidRPr="00000000" w14:paraId="0000008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Energy Resources: Petroleum, </w:t>
            </w:r>
          </w:p>
        </w:tc>
      </w:tr>
    </w:tbl>
    <w:p w:rsidR="00000000" w:rsidDel="00000000" w:rsidP="00000000" w:rsidRDefault="00000000" w:rsidRPr="00000000" w14:paraId="0000008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Months: September, 2023</w:t>
      </w:r>
      <w:r w:rsidDel="00000000" w:rsidR="00000000" w:rsidRPr="00000000">
        <w:rPr>
          <w:rtl w:val="0"/>
        </w:rPr>
      </w:r>
    </w:p>
    <w:tbl>
      <w:tblPr>
        <w:tblStyle w:val="Table8"/>
        <w:tblpPr w:leftFromText="180" w:rightFromText="180" w:topFromText="0" w:bottomFromText="0" w:vertAnchor="text" w:horzAnchor="text" w:tblpX="468"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8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743" w:hRule="atLeast"/>
          <w:tblHeader w:val="0"/>
        </w:trPr>
        <w:tc>
          <w:tcPr/>
          <w:p w:rsidR="00000000" w:rsidDel="00000000" w:rsidP="00000000" w:rsidRDefault="00000000" w:rsidRPr="00000000" w14:paraId="0000009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9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Energy Resources: Hydroelectricity</w:t>
            </w:r>
          </w:p>
        </w:tc>
      </w:tr>
      <w:tr>
        <w:trPr>
          <w:cantSplit w:val="0"/>
          <w:trHeight w:val="528" w:hRule="atLeast"/>
          <w:tblHeader w:val="0"/>
        </w:trPr>
        <w:tc>
          <w:tcPr/>
          <w:p w:rsidR="00000000" w:rsidDel="00000000" w:rsidP="00000000" w:rsidRDefault="00000000" w:rsidRPr="00000000" w14:paraId="00000093">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9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Energy Resources: Nuclear</w:t>
            </w:r>
          </w:p>
        </w:tc>
      </w:tr>
      <w:tr>
        <w:trPr>
          <w:cantSplit w:val="0"/>
          <w:trHeight w:val="528" w:hRule="atLeast"/>
          <w:tblHeader w:val="0"/>
        </w:trPr>
        <w:tc>
          <w:tcPr/>
          <w:p w:rsidR="00000000" w:rsidDel="00000000" w:rsidP="00000000" w:rsidRDefault="00000000" w:rsidRPr="00000000" w14:paraId="00000096">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9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Mineral:  Iron Ore</w:t>
            </w:r>
          </w:p>
        </w:tc>
      </w:tr>
      <w:tr>
        <w:trPr>
          <w:cantSplit w:val="0"/>
          <w:trHeight w:val="528" w:hRule="atLeast"/>
          <w:tblHeader w:val="0"/>
        </w:trPr>
        <w:tc>
          <w:tcPr/>
          <w:p w:rsidR="00000000" w:rsidDel="00000000" w:rsidP="00000000" w:rsidRDefault="00000000" w:rsidRPr="00000000" w14:paraId="00000099">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9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Mineral:  Iron Ore</w:t>
            </w:r>
          </w:p>
        </w:tc>
      </w:tr>
    </w:tbl>
    <w:p w:rsidR="00000000" w:rsidDel="00000000" w:rsidP="00000000" w:rsidRDefault="00000000" w:rsidRPr="00000000" w14:paraId="0000009C">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Months: October, 2023</w:t>
      </w:r>
      <w:r w:rsidDel="00000000" w:rsidR="00000000" w:rsidRPr="00000000">
        <w:rPr>
          <w:rtl w:val="0"/>
        </w:rPr>
      </w:r>
    </w:p>
    <w:tbl>
      <w:tblPr>
        <w:tblStyle w:val="Table9"/>
        <w:tblpPr w:leftFromText="180" w:rightFromText="180" w:topFromText="0" w:bottomFromText="0" w:vertAnchor="text" w:horzAnchor="text" w:tblpX="468"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9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9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743" w:hRule="atLeast"/>
          <w:tblHeader w:val="0"/>
        </w:trPr>
        <w:tc>
          <w:tcPr/>
          <w:p w:rsidR="00000000" w:rsidDel="00000000" w:rsidP="00000000" w:rsidRDefault="00000000" w:rsidRPr="00000000" w14:paraId="000000A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A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Mineral: Manganese</w:t>
            </w:r>
          </w:p>
        </w:tc>
      </w:tr>
      <w:tr>
        <w:trPr>
          <w:cantSplit w:val="0"/>
          <w:trHeight w:val="528" w:hRule="atLeast"/>
          <w:tblHeader w:val="0"/>
        </w:trPr>
        <w:tc>
          <w:tcPr/>
          <w:p w:rsidR="00000000" w:rsidDel="00000000" w:rsidP="00000000" w:rsidRDefault="00000000" w:rsidRPr="00000000" w14:paraId="000000A3">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A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Industries: Iron and Steel</w:t>
            </w:r>
          </w:p>
        </w:tc>
      </w:tr>
      <w:tr>
        <w:trPr>
          <w:cantSplit w:val="0"/>
          <w:trHeight w:val="528" w:hRule="atLeast"/>
          <w:tblHeader w:val="0"/>
        </w:trPr>
        <w:tc>
          <w:tcPr/>
          <w:p w:rsidR="00000000" w:rsidDel="00000000" w:rsidP="00000000" w:rsidRDefault="00000000" w:rsidRPr="00000000" w14:paraId="000000A6">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A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Industries: Iron and Steel</w:t>
            </w:r>
          </w:p>
        </w:tc>
      </w:tr>
      <w:tr>
        <w:trPr>
          <w:cantSplit w:val="0"/>
          <w:trHeight w:val="528" w:hRule="atLeast"/>
          <w:tblHeader w:val="0"/>
        </w:trPr>
        <w:tc>
          <w:tcPr/>
          <w:p w:rsidR="00000000" w:rsidDel="00000000" w:rsidP="00000000" w:rsidRDefault="00000000" w:rsidRPr="00000000" w14:paraId="000000A9">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A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Industries: Cotton Textile</w:t>
            </w:r>
          </w:p>
        </w:tc>
      </w:tr>
      <w:tr>
        <w:trPr>
          <w:cantSplit w:val="0"/>
          <w:trHeight w:val="528" w:hRule="atLeast"/>
          <w:tblHeader w:val="0"/>
        </w:trPr>
        <w:tc>
          <w:tcPr/>
          <w:p w:rsidR="00000000" w:rsidDel="00000000" w:rsidP="00000000" w:rsidRDefault="00000000" w:rsidRPr="00000000" w14:paraId="000000AC">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5</w:t>
            </w:r>
          </w:p>
          <w:p w:rsidR="00000000" w:rsidDel="00000000" w:rsidP="00000000" w:rsidRDefault="00000000" w:rsidRPr="00000000" w14:paraId="000000AD">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Industries: Cotton Textile</w:t>
            </w:r>
          </w:p>
        </w:tc>
      </w:tr>
    </w:tbl>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jc w:val="center"/>
        <w:rPr>
          <w:sz w:val="24"/>
          <w:szCs w:val="24"/>
        </w:rPr>
      </w:pPr>
      <w:r w:rsidDel="00000000" w:rsidR="00000000" w:rsidRPr="00000000">
        <w:rPr>
          <w:rFonts w:ascii="Times New Roman" w:cs="Times New Roman" w:eastAsia="Times New Roman" w:hAnsi="Times New Roman"/>
          <w:sz w:val="28"/>
          <w:szCs w:val="28"/>
          <w:rtl w:val="0"/>
        </w:rPr>
        <w:t xml:space="preserve">Months: November, 2023</w:t>
      </w:r>
      <w:r w:rsidDel="00000000" w:rsidR="00000000" w:rsidRPr="00000000">
        <w:rPr>
          <w:rtl w:val="0"/>
        </w:rPr>
      </w:r>
    </w:p>
    <w:tbl>
      <w:tblPr>
        <w:tblStyle w:val="Table10"/>
        <w:tblpPr w:leftFromText="180" w:rightFromText="180" w:topFromText="0" w:bottomFromText="0" w:vertAnchor="text" w:horzAnchor="text" w:tblpX="468" w:tblpY="249"/>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830"/>
        <w:tblGridChange w:id="0">
          <w:tblGrid>
            <w:gridCol w:w="2178"/>
            <w:gridCol w:w="7830"/>
          </w:tblGrid>
        </w:tblGridChange>
      </w:tblGrid>
      <w:tr>
        <w:trPr>
          <w:cantSplit w:val="0"/>
          <w:trHeight w:val="319" w:hRule="atLeast"/>
          <w:tblHeader w:val="0"/>
        </w:trPr>
        <w:tc>
          <w:tcPr/>
          <w:p w:rsidR="00000000" w:rsidDel="00000000" w:rsidP="00000000" w:rsidRDefault="00000000" w:rsidRPr="00000000" w14:paraId="000000B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w:t>
            </w:r>
          </w:p>
        </w:tc>
        <w:tc>
          <w:tcPr/>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Topic</w:t>
            </w:r>
          </w:p>
        </w:tc>
      </w:tr>
      <w:tr>
        <w:trPr>
          <w:cantSplit w:val="0"/>
          <w:trHeight w:val="743" w:hRule="atLeast"/>
          <w:tblHeader w:val="0"/>
        </w:trPr>
        <w:tc>
          <w:tcPr/>
          <w:p w:rsidR="00000000" w:rsidDel="00000000" w:rsidP="00000000" w:rsidRDefault="00000000" w:rsidRPr="00000000" w14:paraId="000000B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1</w:t>
            </w:r>
          </w:p>
          <w:p w:rsidR="00000000" w:rsidDel="00000000" w:rsidP="00000000" w:rsidRDefault="00000000" w:rsidRPr="00000000" w14:paraId="000000B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Industries: Sugar</w:t>
            </w:r>
          </w:p>
        </w:tc>
      </w:tr>
      <w:tr>
        <w:trPr>
          <w:cantSplit w:val="0"/>
          <w:trHeight w:val="528" w:hRule="atLeast"/>
          <w:tblHeader w:val="0"/>
        </w:trPr>
        <w:tc>
          <w:tcPr/>
          <w:p w:rsidR="00000000" w:rsidDel="00000000" w:rsidP="00000000" w:rsidRDefault="00000000" w:rsidRPr="00000000" w14:paraId="000000B6">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2</w:t>
            </w:r>
          </w:p>
          <w:p w:rsidR="00000000" w:rsidDel="00000000" w:rsidP="00000000" w:rsidRDefault="00000000" w:rsidRPr="00000000" w14:paraId="000000B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Transportation Modes: Roads</w:t>
            </w:r>
          </w:p>
        </w:tc>
      </w:tr>
      <w:tr>
        <w:trPr>
          <w:cantSplit w:val="0"/>
          <w:trHeight w:val="528" w:hRule="atLeast"/>
          <w:tblHeader w:val="0"/>
        </w:trPr>
        <w:tc>
          <w:tcPr/>
          <w:p w:rsidR="00000000" w:rsidDel="00000000" w:rsidP="00000000" w:rsidRDefault="00000000" w:rsidRPr="00000000" w14:paraId="000000B9">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3</w:t>
            </w:r>
          </w:p>
          <w:p w:rsidR="00000000" w:rsidDel="00000000" w:rsidP="00000000" w:rsidRDefault="00000000" w:rsidRPr="00000000" w14:paraId="000000B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Transportation Modes: Rail.</w:t>
            </w:r>
          </w:p>
        </w:tc>
      </w:tr>
      <w:tr>
        <w:trPr>
          <w:cantSplit w:val="0"/>
          <w:trHeight w:val="528" w:hRule="atLeast"/>
          <w:tblHeader w:val="0"/>
        </w:trPr>
        <w:tc>
          <w:tcPr/>
          <w:p w:rsidR="00000000" w:rsidDel="00000000" w:rsidP="00000000" w:rsidRDefault="00000000" w:rsidRPr="00000000" w14:paraId="000000BC">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Week 4</w:t>
            </w:r>
          </w:p>
          <w:p w:rsidR="00000000" w:rsidDel="00000000" w:rsidP="00000000" w:rsidRDefault="00000000" w:rsidRPr="00000000" w14:paraId="000000BD">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Unit Test  and Assignment-  III &amp; IV</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